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83" w:rsidRPr="003D27B6" w:rsidRDefault="004D6E83" w:rsidP="000437F1">
      <w:pPr>
        <w:jc w:val="both"/>
        <w:rPr>
          <w:bCs/>
          <w:sz w:val="18"/>
          <w:szCs w:val="18"/>
        </w:rPr>
      </w:pP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0437F1" w:rsidRPr="003D27B6" w:rsidRDefault="000437F1" w:rsidP="000437F1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0437F1" w:rsidRPr="003D27B6" w:rsidRDefault="000437F1" w:rsidP="000437F1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</w:t>
      </w:r>
      <w:r w:rsidR="002D4293" w:rsidRPr="003D27B6">
        <w:rPr>
          <w:b/>
          <w:bCs/>
          <w:i/>
          <w:sz w:val="18"/>
          <w:szCs w:val="18"/>
          <w:lang w:eastAsia="fr-FR"/>
        </w:rPr>
        <w:t>Doctoranzi şi cercetători postdoctorat pregătiţi pentru piaţa muncii!</w:t>
      </w:r>
      <w:r w:rsidRPr="003D27B6">
        <w:rPr>
          <w:b/>
          <w:bCs/>
          <w:i/>
          <w:sz w:val="18"/>
          <w:szCs w:val="18"/>
          <w:lang w:eastAsia="fr-FR"/>
        </w:rPr>
        <w:t>”</w:t>
      </w:r>
    </w:p>
    <w:p w:rsidR="000437F1" w:rsidRPr="003D27B6" w:rsidRDefault="000437F1" w:rsidP="000437F1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 w:rsidR="00F77C0F"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="00F77C0F"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D20A45" w:rsidRPr="003D27B6" w:rsidRDefault="00D20A45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 w:rsidR="001121C9">
        <w:rPr>
          <w:b/>
          <w:sz w:val="28"/>
          <w:szCs w:val="28"/>
        </w:rPr>
        <w:t>4</w:t>
      </w:r>
    </w:p>
    <w:p w:rsidR="003D27B6" w:rsidRPr="003D27B6" w:rsidRDefault="003D27B6" w:rsidP="00A01D13">
      <w:pPr>
        <w:spacing w:line="360" w:lineRule="auto"/>
        <w:jc w:val="center"/>
        <w:rPr>
          <w:rFonts w:cs="Times New Roman"/>
          <w:b/>
        </w:rPr>
      </w:pPr>
    </w:p>
    <w:p w:rsidR="00A01D13" w:rsidRPr="004945F1" w:rsidRDefault="004945F1" w:rsidP="001121C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:rsidR="001121C9" w:rsidRDefault="001121C9" w:rsidP="001121C9">
      <w:pPr>
        <w:spacing w:line="360" w:lineRule="auto"/>
        <w:rPr>
          <w:rFonts w:cs="Times New Roman"/>
        </w:rPr>
      </w:pPr>
    </w:p>
    <w:p w:rsidR="00A01D13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cercetătorului postdoctora</w:t>
      </w:r>
      <w:r w:rsidR="00D20A45">
        <w:rPr>
          <w:rFonts w:cs="Times New Roman"/>
          <w:b/>
          <w:smallCaps/>
        </w:rPr>
        <w:t>t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Data obținerii titlului de doctor</w:t>
      </w:r>
      <w:r>
        <w:rPr>
          <w:rFonts w:cs="Times New Roman"/>
        </w:rPr>
        <w:t xml:space="preserve"> (</w:t>
      </w:r>
      <w:r w:rsidRPr="001121C9">
        <w:rPr>
          <w:rFonts w:cs="Times New Roman"/>
        </w:rPr>
        <w:t>data la care a aparut Ordinul Ministrului Educației Naționale</w:t>
      </w:r>
      <w:r>
        <w:rPr>
          <w:rFonts w:cs="Times New Roman"/>
        </w:rPr>
        <w:t>)</w:t>
      </w:r>
      <w:r w:rsidR="007C0A3E">
        <w:rPr>
          <w:rFonts w:cs="Times New Roman"/>
        </w:rPr>
        <w:t>:</w:t>
      </w:r>
      <w:r w:rsidRPr="001121C9">
        <w:rPr>
          <w:rFonts w:cs="Times New Roman"/>
        </w:rPr>
        <w:t xml:space="preserve"> </w:t>
      </w:r>
      <w:r w:rsidR="009B42A4">
        <w:rPr>
          <w:rFonts w:cs="Times New Roman"/>
        </w:rPr>
        <w:t>............................</w:t>
      </w:r>
    </w:p>
    <w:p w:rsidR="007C0A3E" w:rsidRDefault="007C0A3E" w:rsidP="007C0A3E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cercetare: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D8049D" w:rsidRDefault="009B42A4" w:rsidP="00D8049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Tema</w:t>
      </w:r>
      <w:r w:rsidR="00D8049D" w:rsidRPr="00D8049D">
        <w:rPr>
          <w:rFonts w:cs="Times New Roman"/>
          <w:b/>
        </w:rPr>
        <w:t xml:space="preserve"> </w:t>
      </w:r>
      <w:r w:rsidR="00D8049D">
        <w:rPr>
          <w:rFonts w:cs="Times New Roman"/>
          <w:b/>
        </w:rPr>
        <w:t xml:space="preserve">proiectului </w:t>
      </w:r>
      <w:r w:rsidR="00D8049D" w:rsidRPr="00D8049D">
        <w:rPr>
          <w:rFonts w:cs="Times New Roman"/>
          <w:b/>
        </w:rPr>
        <w:t>de cercetare:</w:t>
      </w:r>
      <w:r w:rsidR="00D8049D" w:rsidRPr="007C0A3E">
        <w:rPr>
          <w:rFonts w:cs="Times New Roman"/>
        </w:rPr>
        <w:t xml:space="preserve"> </w:t>
      </w:r>
      <w:r w:rsidR="00D8049D">
        <w:rPr>
          <w:rFonts w:cs="Times New Roman"/>
        </w:rPr>
        <w:t>........................................................</w:t>
      </w:r>
    </w:p>
    <w:p w:rsidR="00A01D13" w:rsidRDefault="00A01D13" w:rsidP="00A01D13">
      <w:pPr>
        <w:spacing w:line="360" w:lineRule="auto"/>
        <w:jc w:val="both"/>
        <w:rPr>
          <w:rFonts w:cs="Times New Roman"/>
        </w:rPr>
      </w:pPr>
    </w:p>
    <w:p w:rsidR="001121C9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 xml:space="preserve">. Date despre </w:t>
      </w:r>
      <w:r w:rsidR="00AA7421">
        <w:rPr>
          <w:rFonts w:cs="Times New Roman"/>
          <w:b/>
          <w:smallCaps/>
        </w:rPr>
        <w:t>mentor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9B42A4">
        <w:rPr>
          <w:rFonts w:cs="Times New Roman"/>
          <w:b/>
        </w:rPr>
        <w:t xml:space="preserve"> și prenume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 w:rsidR="004945F1"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="007C0A3E"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:rsidR="001121C9" w:rsidRPr="003D27B6" w:rsidRDefault="001121C9" w:rsidP="00A01D13">
      <w:pPr>
        <w:spacing w:line="360" w:lineRule="auto"/>
        <w:jc w:val="both"/>
        <w:rPr>
          <w:rFonts w:cs="Times New Roman"/>
        </w:rPr>
      </w:pPr>
    </w:p>
    <w:p w:rsidR="00D8049D" w:rsidRPr="00D8049D" w:rsidRDefault="00D8049D" w:rsidP="00D8049D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 w:rsidR="00AA7421"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activităţi</w:t>
      </w:r>
      <w:r>
        <w:rPr>
          <w:rFonts w:cs="Times New Roman"/>
          <w:b/>
          <w:smallCaps/>
        </w:rPr>
        <w:t xml:space="preserve">i </w:t>
      </w:r>
      <w:r w:rsidR="00AA7421">
        <w:rPr>
          <w:rFonts w:cs="Times New Roman"/>
          <w:b/>
          <w:smallCaps/>
        </w:rPr>
        <w:t xml:space="preserve">de cercetare </w:t>
      </w:r>
      <w:r>
        <w:rPr>
          <w:rFonts w:cs="Times New Roman"/>
          <w:b/>
          <w:smallCaps/>
        </w:rPr>
        <w:t>ș</w:t>
      </w:r>
      <w:r w:rsidR="00AA7421">
        <w:rPr>
          <w:rFonts w:cs="Times New Roman"/>
          <w:b/>
          <w:smallCaps/>
        </w:rPr>
        <w:t>tiințifică</w:t>
      </w:r>
      <w:bookmarkStart w:id="0" w:name="_GoBack"/>
      <w:bookmarkEnd w:id="0"/>
    </w:p>
    <w:p w:rsidR="00D8049D" w:rsidRDefault="00D8049D" w:rsidP="00D804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jurnale ISI </w:t>
      </w:r>
      <w:r w:rsidRPr="00D8049D">
        <w:rPr>
          <w:rFonts w:cs="Times New Roman"/>
          <w:i/>
        </w:rPr>
        <w:t>(Autor/Autori</w:t>
      </w:r>
      <w:r w:rsidR="008C72D6"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</w:t>
      </w:r>
      <w:r w:rsidR="008C72D6">
        <w:rPr>
          <w:rFonts w:cs="Times New Roman"/>
          <w:i/>
        </w:rPr>
        <w:t>, factor de impact</w:t>
      </w:r>
      <w:r w:rsidRPr="00D8049D">
        <w:rPr>
          <w:rFonts w:cs="Times New Roman"/>
          <w:i/>
        </w:rPr>
        <w:t>)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2. ....................................................................................................................................................................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D8049D" w:rsidRDefault="00D8049D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="008C72D6" w:rsidRPr="008C72D6">
        <w:rPr>
          <w:rFonts w:cs="Times New Roman"/>
          <w:b/>
        </w:rPr>
        <w:t>volum</w:t>
      </w:r>
      <w:r w:rsidR="008C72D6">
        <w:rPr>
          <w:rFonts w:cs="Times New Roman"/>
          <w:b/>
        </w:rPr>
        <w:t>e</w:t>
      </w:r>
      <w:r w:rsidR="008C72D6" w:rsidRPr="008C72D6">
        <w:rPr>
          <w:rFonts w:cs="Times New Roman"/>
          <w:b/>
        </w:rPr>
        <w:t xml:space="preserve"> ISI Proceedings </w:t>
      </w:r>
      <w:r w:rsidR="008C72D6" w:rsidRPr="00D8049D">
        <w:rPr>
          <w:rFonts w:cs="Times New Roman"/>
          <w:i/>
        </w:rPr>
        <w:t>(Autor/Autori</w:t>
      </w:r>
      <w:r w:rsidR="008C72D6">
        <w:rPr>
          <w:rFonts w:cs="Times New Roman"/>
          <w:i/>
        </w:rPr>
        <w:t xml:space="preserve">, An, </w:t>
      </w:r>
      <w:r w:rsidR="008C72D6" w:rsidRPr="00D8049D">
        <w:rPr>
          <w:rFonts w:cs="Times New Roman"/>
          <w:i/>
        </w:rPr>
        <w:t>Titlu, Revista de specialitate, DOI (cod unic al documentului electronic), nr. revistă, pagini)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>jurnal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indexat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în BDI recunoscute de CNCSIS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 xml:space="preserve">reviste din străinătate cu ISSN, neindexate BDI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 xml:space="preserve">reviste din </w:t>
      </w:r>
      <w:r>
        <w:rPr>
          <w:rFonts w:cs="Times New Roman"/>
          <w:b/>
        </w:rPr>
        <w:t>țară</w:t>
      </w:r>
      <w:r w:rsidRPr="008C72D6">
        <w:rPr>
          <w:rFonts w:cs="Times New Roman"/>
          <w:b/>
        </w:rPr>
        <w:t xml:space="preserve"> cu ISSN, neindexate BDI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 xml:space="preserve">Cărţi publicate ca unic autor </w:t>
      </w:r>
      <w:r w:rsidRPr="00D8049D">
        <w:rPr>
          <w:rFonts w:cs="Times New Roman"/>
          <w:i/>
        </w:rPr>
        <w:t>(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, </w:t>
      </w:r>
      <w:r w:rsidRPr="008C72D6">
        <w:rPr>
          <w:rFonts w:cs="Times New Roman"/>
          <w:i/>
        </w:rPr>
        <w:t>Titlu, Editura, ISBN, An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Cărţi publicate/coordonate în</w:t>
      </w:r>
      <w:r w:rsidR="004945F1">
        <w:rPr>
          <w:rFonts w:cs="Times New Roman"/>
          <w:b/>
        </w:rPr>
        <w:t xml:space="preserve"> calitate de coautor sau studii</w:t>
      </w:r>
      <w:r w:rsidRPr="008C72D6">
        <w:rPr>
          <w:rFonts w:cs="Times New Roman"/>
          <w:b/>
        </w:rPr>
        <w:t xml:space="preserve">/capitole în volume colective </w:t>
      </w:r>
      <w:r w:rsidRPr="00D8049D">
        <w:rPr>
          <w:rFonts w:cs="Times New Roman"/>
          <w:i/>
        </w:rPr>
        <w:t>(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i, </w:t>
      </w:r>
      <w:r w:rsidRPr="008C72D6">
        <w:rPr>
          <w:rFonts w:cs="Times New Roman"/>
          <w:i/>
        </w:rPr>
        <w:t>Titlu, Editura, ISBN, An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lastRenderedPageBreak/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b/>
        </w:rPr>
        <w:t>Alte lucrări publicate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>Autor/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i, </w:t>
      </w:r>
      <w:r w:rsidRPr="008C72D6">
        <w:rPr>
          <w:rFonts w:cs="Times New Roman"/>
          <w:i/>
        </w:rPr>
        <w:t>Titlu, An</w:t>
      </w:r>
      <w:r w:rsidR="00D20A45">
        <w:rPr>
          <w:rFonts w:cs="Times New Roman"/>
          <w:i/>
        </w:rPr>
        <w:t>, D</w:t>
      </w:r>
      <w:r>
        <w:rPr>
          <w:rFonts w:cs="Times New Roman"/>
          <w:i/>
        </w:rPr>
        <w:t>enumire publicație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Participare cu lucrare la conferinţ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internaţional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 xml:space="preserve">Autor/Autori, </w:t>
      </w:r>
      <w:r w:rsidRPr="00F77C0F">
        <w:rPr>
          <w:rFonts w:cs="Times New Roman"/>
          <w:i/>
        </w:rPr>
        <w:t>Titlu</w:t>
      </w:r>
      <w:r>
        <w:rPr>
          <w:rFonts w:cs="Times New Roman"/>
          <w:i/>
        </w:rPr>
        <w:t xml:space="preserve"> lucrare</w:t>
      </w:r>
      <w:r w:rsidRPr="00F77C0F">
        <w:rPr>
          <w:rFonts w:cs="Times New Roman"/>
          <w:i/>
        </w:rPr>
        <w:t>, Conferința, Locație, An</w:t>
      </w:r>
      <w:r w:rsidRPr="00D8049D">
        <w:rPr>
          <w:rFonts w:cs="Times New Roman"/>
          <w:i/>
        </w:rPr>
        <w:t>)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Participare cu lucrare la conferinţ</w:t>
      </w:r>
      <w:r>
        <w:rPr>
          <w:rFonts w:cs="Times New Roman"/>
          <w:b/>
        </w:rPr>
        <w:t xml:space="preserve">e </w:t>
      </w:r>
      <w:r w:rsidRPr="008C72D6">
        <w:rPr>
          <w:rFonts w:cs="Times New Roman"/>
          <w:b/>
        </w:rPr>
        <w:t>naţional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 xml:space="preserve">Autor/Autori, </w:t>
      </w:r>
      <w:r w:rsidRPr="00F77C0F">
        <w:rPr>
          <w:rFonts w:cs="Times New Roman"/>
          <w:i/>
        </w:rPr>
        <w:t>Titlu</w:t>
      </w:r>
      <w:r>
        <w:rPr>
          <w:rFonts w:cs="Times New Roman"/>
          <w:i/>
        </w:rPr>
        <w:t xml:space="preserve"> lucrare</w:t>
      </w:r>
      <w:r w:rsidRPr="00F77C0F">
        <w:rPr>
          <w:rFonts w:cs="Times New Roman"/>
          <w:i/>
        </w:rPr>
        <w:t>, Conferința, Locație, An</w:t>
      </w:r>
      <w:r w:rsidRPr="00D8049D">
        <w:rPr>
          <w:rFonts w:cs="Times New Roman"/>
          <w:i/>
        </w:rPr>
        <w:t>)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</w:p>
    <w:p w:rsidR="00D8049D" w:rsidRDefault="004945F1" w:rsidP="004945F1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:rsidR="004945F1" w:rsidRDefault="004945F1" w:rsidP="004945F1">
      <w:pPr>
        <w:spacing w:line="360" w:lineRule="auto"/>
        <w:jc w:val="both"/>
        <w:rPr>
          <w:rFonts w:cs="Times New Roman"/>
          <w:i/>
        </w:rPr>
      </w:pPr>
    </w:p>
    <w:p w:rsidR="004945F1" w:rsidRPr="004945F1" w:rsidRDefault="004945F1" w:rsidP="004945F1">
      <w:pPr>
        <w:spacing w:line="360" w:lineRule="auto"/>
        <w:jc w:val="both"/>
        <w:rPr>
          <w:rFonts w:cs="Times New Roman"/>
          <w:i/>
        </w:rPr>
      </w:pPr>
    </w:p>
    <w:p w:rsidR="00E6010B" w:rsidRPr="003D27B6" w:rsidRDefault="00A01D13" w:rsidP="004945F1">
      <w:pPr>
        <w:spacing w:line="360" w:lineRule="auto"/>
        <w:ind w:firstLine="72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4945F1"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4945F1">
        <w:rPr>
          <w:rFonts w:cs="Times New Roman"/>
        </w:rPr>
        <w:t>a,</w:t>
      </w:r>
    </w:p>
    <w:sectPr w:rsidR="00E6010B" w:rsidRPr="003D27B6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8B" w:rsidRDefault="009F668B" w:rsidP="00933A5B">
      <w:r>
        <w:separator/>
      </w:r>
    </w:p>
  </w:endnote>
  <w:endnote w:type="continuationSeparator" w:id="0">
    <w:p w:rsidR="009F668B" w:rsidRDefault="009F668B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8B" w:rsidRDefault="009F668B" w:rsidP="00933A5B">
      <w:r>
        <w:separator/>
      </w:r>
    </w:p>
  </w:footnote>
  <w:footnote w:type="continuationSeparator" w:id="0">
    <w:p w:rsidR="009F668B" w:rsidRDefault="009F668B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4F0A"/>
    <w:multiLevelType w:val="hybridMultilevel"/>
    <w:tmpl w:val="0180EB42"/>
    <w:lvl w:ilvl="0" w:tplc="DEE0F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502"/>
    <w:multiLevelType w:val="hybridMultilevel"/>
    <w:tmpl w:val="A62C7C88"/>
    <w:lvl w:ilvl="0" w:tplc="50CE3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121C9"/>
    <w:rsid w:val="0012066E"/>
    <w:rsid w:val="00126BBB"/>
    <w:rsid w:val="00145158"/>
    <w:rsid w:val="00145183"/>
    <w:rsid w:val="0017529F"/>
    <w:rsid w:val="001B4EFB"/>
    <w:rsid w:val="001B7DC9"/>
    <w:rsid w:val="001C321D"/>
    <w:rsid w:val="00254486"/>
    <w:rsid w:val="002C74AC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7B6"/>
    <w:rsid w:val="003E0D55"/>
    <w:rsid w:val="00410E7C"/>
    <w:rsid w:val="004945F1"/>
    <w:rsid w:val="004B4AE7"/>
    <w:rsid w:val="004D6E83"/>
    <w:rsid w:val="004E4BC0"/>
    <w:rsid w:val="00567C22"/>
    <w:rsid w:val="005A085C"/>
    <w:rsid w:val="005D34D7"/>
    <w:rsid w:val="005D6C71"/>
    <w:rsid w:val="0065434D"/>
    <w:rsid w:val="0075592B"/>
    <w:rsid w:val="007A4DDB"/>
    <w:rsid w:val="007A72E7"/>
    <w:rsid w:val="007C0A3E"/>
    <w:rsid w:val="007C4E09"/>
    <w:rsid w:val="00826DD0"/>
    <w:rsid w:val="0084615C"/>
    <w:rsid w:val="00891EAA"/>
    <w:rsid w:val="00897C55"/>
    <w:rsid w:val="008C72D6"/>
    <w:rsid w:val="008F28FF"/>
    <w:rsid w:val="0091634B"/>
    <w:rsid w:val="00933A5B"/>
    <w:rsid w:val="0093449E"/>
    <w:rsid w:val="009B42A4"/>
    <w:rsid w:val="009B455B"/>
    <w:rsid w:val="009F668B"/>
    <w:rsid w:val="00A01D13"/>
    <w:rsid w:val="00A5025E"/>
    <w:rsid w:val="00A54F1E"/>
    <w:rsid w:val="00A571E2"/>
    <w:rsid w:val="00AA7421"/>
    <w:rsid w:val="00B03796"/>
    <w:rsid w:val="00B07DC3"/>
    <w:rsid w:val="00B22780"/>
    <w:rsid w:val="00B54D97"/>
    <w:rsid w:val="00C32239"/>
    <w:rsid w:val="00C3300F"/>
    <w:rsid w:val="00C86F86"/>
    <w:rsid w:val="00CD6D50"/>
    <w:rsid w:val="00D20A45"/>
    <w:rsid w:val="00D62379"/>
    <w:rsid w:val="00D64BAF"/>
    <w:rsid w:val="00D8049D"/>
    <w:rsid w:val="00D865F9"/>
    <w:rsid w:val="00DA5156"/>
    <w:rsid w:val="00DC2AD4"/>
    <w:rsid w:val="00E00F1A"/>
    <w:rsid w:val="00E1022A"/>
    <w:rsid w:val="00E37BA0"/>
    <w:rsid w:val="00E6010B"/>
    <w:rsid w:val="00EB37D9"/>
    <w:rsid w:val="00EC2304"/>
    <w:rsid w:val="00F06C87"/>
    <w:rsid w:val="00F25E70"/>
    <w:rsid w:val="00F45864"/>
    <w:rsid w:val="00F77C0F"/>
    <w:rsid w:val="00F80EDC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2F6112"/>
    <w:rsid w:val="003159C2"/>
    <w:rsid w:val="00637745"/>
    <w:rsid w:val="006C1DFC"/>
    <w:rsid w:val="00720D28"/>
    <w:rsid w:val="007F46F8"/>
    <w:rsid w:val="009709B1"/>
    <w:rsid w:val="00D973FC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mlgeorgeus@yahoo.com</cp:lastModifiedBy>
  <cp:revision>9</cp:revision>
  <dcterms:created xsi:type="dcterms:W3CDTF">2019-10-08T07:58:00Z</dcterms:created>
  <dcterms:modified xsi:type="dcterms:W3CDTF">2019-10-08T12:42:00Z</dcterms:modified>
</cp:coreProperties>
</file>